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BF275" w14:textId="5E222D46" w:rsidR="000A114C" w:rsidRPr="000A114C" w:rsidRDefault="000A114C" w:rsidP="000A114C">
      <w:pPr>
        <w:spacing w:after="0" w:line="240" w:lineRule="auto"/>
        <w:jc w:val="center"/>
        <w:rPr>
          <w:rFonts w:cstheme="minorHAnsi"/>
          <w:b/>
          <w:bCs/>
          <w:color w:val="000000" w:themeColor="text1"/>
          <w:sz w:val="24"/>
          <w:szCs w:val="24"/>
        </w:rPr>
      </w:pPr>
      <w:r w:rsidRPr="000A114C">
        <w:rPr>
          <w:rFonts w:cstheme="minorHAnsi"/>
          <w:b/>
          <w:bCs/>
          <w:color w:val="000000" w:themeColor="text1"/>
          <w:sz w:val="24"/>
          <w:szCs w:val="24"/>
        </w:rPr>
        <w:t>Panel discussion on "</w:t>
      </w:r>
      <w:r w:rsidRPr="000A114C">
        <w:rPr>
          <w:rFonts w:cstheme="minorHAnsi"/>
          <w:b/>
          <w:bCs/>
          <w:color w:val="000000"/>
          <w:sz w:val="24"/>
          <w:szCs w:val="24"/>
        </w:rPr>
        <w:t>Small Company Stock Market Listing”</w:t>
      </w:r>
    </w:p>
    <w:p w14:paraId="06F1557D" w14:textId="77777777" w:rsidR="000A114C" w:rsidRPr="000A114C" w:rsidRDefault="000A114C" w:rsidP="000A114C">
      <w:pPr>
        <w:spacing w:after="0" w:line="240" w:lineRule="auto"/>
        <w:jc w:val="center"/>
        <w:rPr>
          <w:rFonts w:cstheme="minorHAnsi"/>
          <w:b/>
          <w:bCs/>
          <w:color w:val="000000"/>
          <w:sz w:val="24"/>
          <w:szCs w:val="24"/>
        </w:rPr>
      </w:pPr>
      <w:r w:rsidRPr="000A114C">
        <w:rPr>
          <w:rFonts w:cstheme="minorHAnsi"/>
          <w:b/>
          <w:bCs/>
          <w:color w:val="000000" w:themeColor="text1"/>
          <w:sz w:val="24"/>
          <w:szCs w:val="24"/>
        </w:rPr>
        <w:t xml:space="preserve">on </w:t>
      </w:r>
      <w:r w:rsidRPr="000A114C">
        <w:rPr>
          <w:rFonts w:cstheme="minorHAnsi"/>
          <w:b/>
          <w:bCs/>
          <w:color w:val="000000"/>
          <w:sz w:val="24"/>
          <w:szCs w:val="24"/>
        </w:rPr>
        <w:t>Wednesday, January 13, 2021 at 5.00 p.m.</w:t>
      </w:r>
    </w:p>
    <w:p w14:paraId="73694DEF" w14:textId="77777777" w:rsidR="000A114C" w:rsidRPr="000A114C" w:rsidRDefault="000A114C" w:rsidP="000A114C">
      <w:pPr>
        <w:spacing w:after="0" w:line="240" w:lineRule="auto"/>
        <w:rPr>
          <w:rFonts w:eastAsia="Times New Roman" w:cstheme="minorHAnsi"/>
          <w:b/>
          <w:bCs/>
          <w:sz w:val="24"/>
          <w:szCs w:val="24"/>
        </w:rPr>
      </w:pPr>
      <w:r w:rsidRPr="000A114C">
        <w:rPr>
          <w:rFonts w:eastAsia="Times New Roman" w:cstheme="minorHAnsi"/>
          <w:b/>
          <w:bCs/>
          <w:sz w:val="24"/>
          <w:szCs w:val="24"/>
        </w:rPr>
        <w:t> </w:t>
      </w:r>
      <w:r w:rsidRPr="000A114C">
        <w:rPr>
          <w:rFonts w:eastAsia="Times New Roman" w:cstheme="minorHAnsi"/>
          <w:b/>
          <w:bCs/>
          <w:sz w:val="24"/>
          <w:szCs w:val="24"/>
        </w:rPr>
        <w:br/>
        <w:t xml:space="preserve">Dear Sir/ Madam, </w:t>
      </w:r>
    </w:p>
    <w:p w14:paraId="29DFCC80" w14:textId="77777777" w:rsidR="000A114C" w:rsidRPr="000A114C" w:rsidRDefault="000A114C" w:rsidP="000A114C">
      <w:pPr>
        <w:spacing w:after="0" w:line="240" w:lineRule="auto"/>
        <w:rPr>
          <w:rFonts w:eastAsia="Times New Roman" w:cstheme="minorHAnsi"/>
          <w:sz w:val="24"/>
          <w:szCs w:val="24"/>
        </w:rPr>
      </w:pPr>
    </w:p>
    <w:p w14:paraId="554DA225" w14:textId="77777777" w:rsidR="00657C80" w:rsidRPr="000A114C" w:rsidRDefault="00657C80" w:rsidP="00657C80">
      <w:pPr>
        <w:spacing w:after="0" w:line="240" w:lineRule="auto"/>
        <w:jc w:val="both"/>
        <w:rPr>
          <w:rFonts w:cstheme="minorHAnsi"/>
          <w:sz w:val="24"/>
          <w:szCs w:val="24"/>
        </w:rPr>
      </w:pPr>
      <w:r>
        <w:rPr>
          <w:rFonts w:cstheme="minorHAnsi"/>
          <w:bCs/>
          <w:sz w:val="24"/>
          <w:szCs w:val="24"/>
        </w:rPr>
        <w:t xml:space="preserve">To understand the current scenario of raising fund through public market for SMEs in India, </w:t>
      </w:r>
      <w:r w:rsidRPr="000A114C">
        <w:rPr>
          <w:rFonts w:cstheme="minorHAnsi"/>
          <w:bCs/>
          <w:sz w:val="24"/>
          <w:szCs w:val="24"/>
        </w:rPr>
        <w:t>IMC’s Alternate Funding (PE + Capital Markets) Committee is organizing a</w:t>
      </w:r>
      <w:r>
        <w:rPr>
          <w:rFonts w:cstheme="minorHAnsi"/>
          <w:bCs/>
          <w:sz w:val="24"/>
          <w:szCs w:val="24"/>
        </w:rPr>
        <w:t>n online</w:t>
      </w:r>
      <w:r w:rsidRPr="000A114C">
        <w:rPr>
          <w:rFonts w:cstheme="minorHAnsi"/>
          <w:b/>
          <w:sz w:val="24"/>
          <w:szCs w:val="24"/>
        </w:rPr>
        <w:t xml:space="preserve"> </w:t>
      </w:r>
      <w:r w:rsidRPr="000A114C">
        <w:rPr>
          <w:rFonts w:cstheme="minorHAnsi"/>
          <w:sz w:val="24"/>
          <w:szCs w:val="24"/>
        </w:rPr>
        <w:t xml:space="preserve">Panel discussion on </w:t>
      </w:r>
      <w:r w:rsidRPr="000A114C">
        <w:rPr>
          <w:rFonts w:cstheme="minorHAnsi"/>
          <w:b/>
          <w:bCs/>
          <w:sz w:val="24"/>
          <w:szCs w:val="24"/>
        </w:rPr>
        <w:t>"</w:t>
      </w:r>
      <w:r w:rsidRPr="000A114C">
        <w:rPr>
          <w:rFonts w:cstheme="minorHAnsi"/>
          <w:b/>
          <w:bCs/>
          <w:color w:val="000000"/>
          <w:sz w:val="24"/>
          <w:szCs w:val="24"/>
        </w:rPr>
        <w:t>Small Company Stock Market Listing</w:t>
      </w:r>
      <w:r w:rsidRPr="000A114C">
        <w:rPr>
          <w:rFonts w:cstheme="minorHAnsi"/>
          <w:b/>
          <w:bCs/>
          <w:sz w:val="24"/>
          <w:szCs w:val="24"/>
        </w:rPr>
        <w:t xml:space="preserve"> "</w:t>
      </w:r>
      <w:r w:rsidRPr="000A114C">
        <w:rPr>
          <w:rFonts w:cstheme="minorHAnsi"/>
          <w:sz w:val="24"/>
          <w:szCs w:val="24"/>
        </w:rPr>
        <w:t> </w:t>
      </w:r>
      <w:r>
        <w:rPr>
          <w:rFonts w:eastAsia="Times New Roman" w:cstheme="minorHAnsi"/>
          <w:sz w:val="24"/>
          <w:szCs w:val="24"/>
        </w:rPr>
        <w:t xml:space="preserve">on </w:t>
      </w:r>
      <w:r w:rsidRPr="000A114C">
        <w:rPr>
          <w:rFonts w:cstheme="minorHAnsi"/>
          <w:b/>
          <w:bCs/>
          <w:color w:val="000000"/>
          <w:sz w:val="24"/>
          <w:szCs w:val="24"/>
        </w:rPr>
        <w:t>Wednesday, January 13, 2021</w:t>
      </w:r>
      <w:r>
        <w:rPr>
          <w:rFonts w:cstheme="minorHAnsi"/>
          <w:b/>
          <w:bCs/>
          <w:color w:val="000000"/>
          <w:sz w:val="24"/>
          <w:szCs w:val="24"/>
        </w:rPr>
        <w:t xml:space="preserve"> at 5.00 p.m.</w:t>
      </w:r>
    </w:p>
    <w:p w14:paraId="1E5259F5" w14:textId="77777777" w:rsidR="00657C80" w:rsidRDefault="00657C80" w:rsidP="00657C80">
      <w:pPr>
        <w:spacing w:after="0" w:line="240" w:lineRule="auto"/>
        <w:rPr>
          <w:rFonts w:eastAsia="Times New Roman" w:cstheme="minorHAnsi"/>
          <w:sz w:val="24"/>
          <w:szCs w:val="24"/>
        </w:rPr>
      </w:pPr>
      <w:r w:rsidRPr="000A114C">
        <w:rPr>
          <w:rFonts w:eastAsia="Times New Roman" w:cstheme="minorHAnsi"/>
          <w:sz w:val="24"/>
          <w:szCs w:val="24"/>
        </w:rPr>
        <w:t> </w:t>
      </w:r>
      <w:r w:rsidRPr="000A114C">
        <w:rPr>
          <w:rFonts w:eastAsia="Times New Roman" w:cstheme="minorHAnsi"/>
          <w:sz w:val="24"/>
          <w:szCs w:val="24"/>
        </w:rPr>
        <w:br/>
        <w:t xml:space="preserve">The Panelists </w:t>
      </w:r>
      <w:r>
        <w:rPr>
          <w:rFonts w:eastAsia="Times New Roman" w:cstheme="minorHAnsi"/>
          <w:sz w:val="24"/>
          <w:szCs w:val="24"/>
        </w:rPr>
        <w:t>are represented through key stakeholders from the SME market.</w:t>
      </w:r>
    </w:p>
    <w:p w14:paraId="5851D0C9" w14:textId="77777777" w:rsidR="00657C80" w:rsidRDefault="00657C80" w:rsidP="00657C80">
      <w:pPr>
        <w:spacing w:after="0" w:line="240" w:lineRule="auto"/>
        <w:rPr>
          <w:rFonts w:eastAsia="Times New Roman" w:cstheme="minorHAnsi"/>
          <w:sz w:val="24"/>
          <w:szCs w:val="24"/>
        </w:rPr>
      </w:pPr>
    </w:p>
    <w:p w14:paraId="55C3A57B" w14:textId="77777777" w:rsidR="00657C80" w:rsidRPr="000A114C" w:rsidRDefault="00657C80" w:rsidP="00657C80">
      <w:pPr>
        <w:spacing w:after="0" w:line="240" w:lineRule="auto"/>
        <w:rPr>
          <w:rFonts w:eastAsia="Times New Roman" w:cstheme="minorHAnsi"/>
          <w:sz w:val="24"/>
          <w:szCs w:val="24"/>
        </w:rPr>
      </w:pPr>
      <w:r>
        <w:rPr>
          <w:rFonts w:eastAsia="Times New Roman" w:cstheme="minorHAnsi"/>
          <w:sz w:val="24"/>
          <w:szCs w:val="24"/>
        </w:rPr>
        <w:t>The Panelists wi</w:t>
      </w:r>
      <w:r w:rsidRPr="000A114C">
        <w:rPr>
          <w:rFonts w:eastAsia="Times New Roman" w:cstheme="minorHAnsi"/>
          <w:sz w:val="24"/>
          <w:szCs w:val="24"/>
        </w:rPr>
        <w:t xml:space="preserve">ll </w:t>
      </w:r>
      <w:proofErr w:type="gramStart"/>
      <w:r>
        <w:rPr>
          <w:rFonts w:eastAsia="Times New Roman" w:cstheme="minorHAnsi"/>
          <w:sz w:val="24"/>
          <w:szCs w:val="24"/>
        </w:rPr>
        <w:t xml:space="preserve">be </w:t>
      </w:r>
      <w:r w:rsidRPr="000A114C">
        <w:rPr>
          <w:rFonts w:eastAsia="Times New Roman" w:cstheme="minorHAnsi"/>
          <w:sz w:val="24"/>
          <w:szCs w:val="24"/>
        </w:rPr>
        <w:t>:</w:t>
      </w:r>
      <w:proofErr w:type="gramEnd"/>
    </w:p>
    <w:p w14:paraId="4DB04031" w14:textId="77777777" w:rsidR="00657C80" w:rsidRPr="000A114C" w:rsidRDefault="00657C80" w:rsidP="00657C80">
      <w:pPr>
        <w:spacing w:after="0" w:line="240" w:lineRule="auto"/>
        <w:jc w:val="both"/>
        <w:rPr>
          <w:rFonts w:eastAsia="Times New Roman" w:cstheme="minorHAnsi"/>
          <w:sz w:val="24"/>
          <w:szCs w:val="24"/>
        </w:rPr>
      </w:pPr>
    </w:p>
    <w:p w14:paraId="7D9B6FD7" w14:textId="77777777" w:rsidR="00657C80" w:rsidRPr="000A114C" w:rsidRDefault="00657C80" w:rsidP="00657C80">
      <w:pPr>
        <w:pStyle w:val="ListParagraph"/>
        <w:numPr>
          <w:ilvl w:val="0"/>
          <w:numId w:val="3"/>
        </w:numPr>
        <w:spacing w:after="0" w:line="240" w:lineRule="auto"/>
        <w:ind w:hanging="720"/>
        <w:rPr>
          <w:rFonts w:cstheme="minorHAnsi"/>
          <w:sz w:val="24"/>
          <w:szCs w:val="24"/>
        </w:rPr>
      </w:pPr>
      <w:r w:rsidRPr="000A114C">
        <w:rPr>
          <w:rFonts w:cstheme="minorHAnsi"/>
          <w:b/>
          <w:bCs/>
          <w:sz w:val="24"/>
          <w:szCs w:val="24"/>
        </w:rPr>
        <w:t xml:space="preserve">Mr. Mahavir </w:t>
      </w:r>
      <w:proofErr w:type="spellStart"/>
      <w:r w:rsidRPr="000A114C">
        <w:rPr>
          <w:rFonts w:cstheme="minorHAnsi"/>
          <w:b/>
          <w:bCs/>
          <w:sz w:val="24"/>
          <w:szCs w:val="24"/>
        </w:rPr>
        <w:t>Lunawat</w:t>
      </w:r>
      <w:proofErr w:type="spellEnd"/>
      <w:r w:rsidRPr="000A114C">
        <w:rPr>
          <w:rFonts w:cstheme="minorHAnsi"/>
          <w:b/>
          <w:bCs/>
          <w:sz w:val="24"/>
          <w:szCs w:val="24"/>
        </w:rPr>
        <w:t xml:space="preserve">, </w:t>
      </w:r>
      <w:r w:rsidRPr="003C2677">
        <w:rPr>
          <w:rFonts w:eastAsia="Times New Roman" w:cstheme="minorHAnsi"/>
          <w:sz w:val="24"/>
          <w:szCs w:val="24"/>
          <w:lang w:val="en"/>
        </w:rPr>
        <w:t xml:space="preserve">Founder, </w:t>
      </w:r>
      <w:proofErr w:type="spellStart"/>
      <w:r w:rsidRPr="003C2677">
        <w:rPr>
          <w:rFonts w:eastAsia="Times New Roman" w:cstheme="minorHAnsi"/>
          <w:sz w:val="24"/>
          <w:szCs w:val="24"/>
          <w:lang w:val="en"/>
        </w:rPr>
        <w:t>Pantomath</w:t>
      </w:r>
      <w:proofErr w:type="spellEnd"/>
      <w:r w:rsidRPr="003C2677">
        <w:rPr>
          <w:rFonts w:eastAsia="Times New Roman" w:cstheme="minorHAnsi"/>
          <w:sz w:val="24"/>
          <w:szCs w:val="24"/>
          <w:lang w:val="en"/>
        </w:rPr>
        <w:t xml:space="preserve"> Group</w:t>
      </w:r>
    </w:p>
    <w:p w14:paraId="4F1E755A" w14:textId="77777777" w:rsidR="00657C80" w:rsidRPr="000A114C" w:rsidRDefault="00657C80" w:rsidP="00657C80">
      <w:pPr>
        <w:numPr>
          <w:ilvl w:val="0"/>
          <w:numId w:val="3"/>
        </w:numPr>
        <w:spacing w:after="0" w:line="240" w:lineRule="auto"/>
        <w:ind w:hanging="720"/>
        <w:jc w:val="both"/>
        <w:rPr>
          <w:rFonts w:eastAsia="Times New Roman" w:cstheme="minorHAnsi"/>
          <w:sz w:val="24"/>
          <w:szCs w:val="24"/>
        </w:rPr>
      </w:pPr>
      <w:r w:rsidRPr="000A114C">
        <w:rPr>
          <w:rFonts w:eastAsia="Times New Roman" w:cstheme="minorHAnsi"/>
          <w:b/>
          <w:bCs/>
          <w:sz w:val="24"/>
          <w:szCs w:val="24"/>
        </w:rPr>
        <w:t>Mr. Dhiraj Sachdev</w:t>
      </w:r>
      <w:r w:rsidRPr="000A114C">
        <w:rPr>
          <w:rFonts w:eastAsia="Times New Roman" w:cstheme="minorHAnsi"/>
          <w:sz w:val="24"/>
          <w:szCs w:val="24"/>
        </w:rPr>
        <w:t xml:space="preserve">, </w:t>
      </w:r>
      <w:r w:rsidRPr="000A114C">
        <w:rPr>
          <w:rFonts w:eastAsia="Times New Roman" w:cstheme="minorHAnsi"/>
          <w:sz w:val="24"/>
          <w:szCs w:val="24"/>
          <w:lang w:val="en"/>
        </w:rPr>
        <w:t>Managing Partner &amp; CIO India</w:t>
      </w:r>
      <w:r w:rsidRPr="000A114C">
        <w:rPr>
          <w:rFonts w:eastAsia="Times New Roman" w:cstheme="minorHAnsi"/>
          <w:sz w:val="24"/>
          <w:szCs w:val="24"/>
        </w:rPr>
        <w:t xml:space="preserve">, </w:t>
      </w:r>
      <w:proofErr w:type="spellStart"/>
      <w:r w:rsidRPr="000A114C">
        <w:rPr>
          <w:rFonts w:eastAsia="Times New Roman" w:cstheme="minorHAnsi"/>
          <w:sz w:val="24"/>
          <w:szCs w:val="24"/>
        </w:rPr>
        <w:t>Roha</w:t>
      </w:r>
      <w:proofErr w:type="spellEnd"/>
      <w:r w:rsidRPr="000A114C">
        <w:rPr>
          <w:rFonts w:eastAsia="Times New Roman" w:cstheme="minorHAnsi"/>
          <w:sz w:val="24"/>
          <w:szCs w:val="24"/>
        </w:rPr>
        <w:t xml:space="preserve"> Asset Managers LLP</w:t>
      </w:r>
    </w:p>
    <w:p w14:paraId="5E88ED69" w14:textId="46085258" w:rsidR="00657C80" w:rsidRPr="000A114C" w:rsidRDefault="00657C80" w:rsidP="00657C80">
      <w:pPr>
        <w:numPr>
          <w:ilvl w:val="0"/>
          <w:numId w:val="3"/>
        </w:numPr>
        <w:spacing w:after="0" w:line="240" w:lineRule="auto"/>
        <w:ind w:hanging="720"/>
        <w:jc w:val="both"/>
        <w:rPr>
          <w:rFonts w:eastAsia="Times New Roman" w:cstheme="minorHAnsi"/>
          <w:b/>
          <w:bCs/>
          <w:sz w:val="24"/>
          <w:szCs w:val="24"/>
        </w:rPr>
      </w:pPr>
      <w:r w:rsidRPr="000A114C">
        <w:rPr>
          <w:rFonts w:eastAsia="Times New Roman" w:cstheme="minorHAnsi"/>
          <w:b/>
          <w:bCs/>
          <w:sz w:val="24"/>
          <w:szCs w:val="24"/>
        </w:rPr>
        <w:t xml:space="preserve">Mr. Ajay Thakur, </w:t>
      </w:r>
      <w:r w:rsidR="00706F81" w:rsidRPr="00C06C1B">
        <w:rPr>
          <w:sz w:val="24"/>
          <w:szCs w:val="24"/>
        </w:rPr>
        <w:t>Head-SME &amp; Startup, BSE Ltd.</w:t>
      </w:r>
    </w:p>
    <w:p w14:paraId="4608CEAE" w14:textId="77777777" w:rsidR="00657C80" w:rsidRPr="000A114C" w:rsidRDefault="00657C80" w:rsidP="00657C80">
      <w:pPr>
        <w:numPr>
          <w:ilvl w:val="0"/>
          <w:numId w:val="3"/>
        </w:numPr>
        <w:spacing w:after="0" w:line="240" w:lineRule="auto"/>
        <w:ind w:hanging="720"/>
        <w:jc w:val="both"/>
        <w:rPr>
          <w:rFonts w:eastAsia="Times New Roman" w:cstheme="minorHAnsi"/>
          <w:sz w:val="24"/>
          <w:szCs w:val="24"/>
        </w:rPr>
      </w:pPr>
      <w:r w:rsidRPr="000A114C">
        <w:rPr>
          <w:rFonts w:eastAsia="Times New Roman" w:cstheme="minorHAnsi"/>
          <w:b/>
          <w:bCs/>
          <w:sz w:val="24"/>
          <w:szCs w:val="24"/>
        </w:rPr>
        <w:t xml:space="preserve">Mr. Jignesh </w:t>
      </w:r>
      <w:proofErr w:type="spellStart"/>
      <w:r w:rsidRPr="000A114C">
        <w:rPr>
          <w:rFonts w:eastAsia="Times New Roman" w:cstheme="minorHAnsi"/>
          <w:b/>
          <w:bCs/>
          <w:sz w:val="24"/>
          <w:szCs w:val="24"/>
        </w:rPr>
        <w:t>Raval</w:t>
      </w:r>
      <w:proofErr w:type="spellEnd"/>
      <w:r w:rsidRPr="000A114C">
        <w:rPr>
          <w:rFonts w:eastAsia="Times New Roman" w:cstheme="minorHAnsi"/>
          <w:sz w:val="24"/>
          <w:szCs w:val="24"/>
        </w:rPr>
        <w:t xml:space="preserve">, Managing Director, </w:t>
      </w:r>
      <w:proofErr w:type="spellStart"/>
      <w:r w:rsidRPr="000A114C">
        <w:rPr>
          <w:rFonts w:eastAsia="Times New Roman" w:cstheme="minorHAnsi"/>
          <w:sz w:val="24"/>
          <w:szCs w:val="24"/>
        </w:rPr>
        <w:t>Sintercom</w:t>
      </w:r>
      <w:proofErr w:type="spellEnd"/>
      <w:r w:rsidRPr="000A114C">
        <w:rPr>
          <w:rFonts w:eastAsia="Times New Roman" w:cstheme="minorHAnsi"/>
          <w:sz w:val="24"/>
          <w:szCs w:val="24"/>
        </w:rPr>
        <w:t xml:space="preserve"> India Ltd.</w:t>
      </w:r>
    </w:p>
    <w:p w14:paraId="5AEDB483" w14:textId="77777777" w:rsidR="00657C80" w:rsidRPr="000A114C" w:rsidRDefault="00657C80" w:rsidP="00657C80">
      <w:pPr>
        <w:spacing w:after="0" w:line="240" w:lineRule="auto"/>
        <w:ind w:left="360"/>
        <w:rPr>
          <w:rFonts w:eastAsia="Times New Roman" w:cstheme="minorHAnsi"/>
          <w:b/>
          <w:bCs/>
          <w:sz w:val="24"/>
          <w:szCs w:val="24"/>
        </w:rPr>
      </w:pPr>
    </w:p>
    <w:p w14:paraId="6C32F47B" w14:textId="77777777" w:rsidR="00657C80" w:rsidRPr="000A114C" w:rsidRDefault="00657C80" w:rsidP="00657C80">
      <w:pPr>
        <w:pStyle w:val="NormalWeb"/>
        <w:spacing w:before="0" w:beforeAutospacing="0" w:after="0" w:afterAutospacing="0"/>
        <w:jc w:val="both"/>
        <w:rPr>
          <w:rFonts w:asciiTheme="minorHAnsi" w:hAnsiTheme="minorHAnsi" w:cstheme="minorHAnsi"/>
        </w:rPr>
      </w:pPr>
      <w:r w:rsidRPr="000A114C">
        <w:rPr>
          <w:rFonts w:asciiTheme="minorHAnsi" w:hAnsiTheme="minorHAnsi" w:cstheme="minorHAnsi"/>
          <w:color w:val="000000"/>
        </w:rPr>
        <w:t xml:space="preserve">The </w:t>
      </w:r>
      <w:r>
        <w:rPr>
          <w:rFonts w:asciiTheme="minorHAnsi" w:hAnsiTheme="minorHAnsi" w:cstheme="minorHAnsi"/>
          <w:color w:val="000000"/>
        </w:rPr>
        <w:t>P</w:t>
      </w:r>
      <w:r w:rsidRPr="000A114C">
        <w:rPr>
          <w:rFonts w:asciiTheme="minorHAnsi" w:hAnsiTheme="minorHAnsi" w:cstheme="minorHAnsi"/>
          <w:color w:val="000000"/>
        </w:rPr>
        <w:t xml:space="preserve">anel discussion will be moderated by </w:t>
      </w:r>
      <w:r w:rsidRPr="000A114C">
        <w:rPr>
          <w:rFonts w:asciiTheme="minorHAnsi" w:hAnsiTheme="minorHAnsi" w:cstheme="minorHAnsi"/>
          <w:b/>
          <w:bCs/>
          <w:color w:val="000000"/>
        </w:rPr>
        <w:t xml:space="preserve">Mr. </w:t>
      </w:r>
      <w:proofErr w:type="spellStart"/>
      <w:r w:rsidRPr="000A114C">
        <w:rPr>
          <w:rFonts w:asciiTheme="minorHAnsi" w:hAnsiTheme="minorHAnsi" w:cstheme="minorHAnsi"/>
          <w:b/>
          <w:bCs/>
          <w:color w:val="000000"/>
        </w:rPr>
        <w:t>Dhanpal</w:t>
      </w:r>
      <w:proofErr w:type="spellEnd"/>
      <w:r w:rsidRPr="000A114C">
        <w:rPr>
          <w:rFonts w:asciiTheme="minorHAnsi" w:hAnsiTheme="minorHAnsi" w:cstheme="minorHAnsi"/>
          <w:b/>
          <w:bCs/>
          <w:color w:val="000000"/>
        </w:rPr>
        <w:t xml:space="preserve"> </w:t>
      </w:r>
      <w:proofErr w:type="spellStart"/>
      <w:r w:rsidRPr="000A114C">
        <w:rPr>
          <w:rFonts w:asciiTheme="minorHAnsi" w:hAnsiTheme="minorHAnsi" w:cstheme="minorHAnsi"/>
          <w:b/>
          <w:bCs/>
          <w:color w:val="000000"/>
        </w:rPr>
        <w:t>Jhaveri</w:t>
      </w:r>
      <w:proofErr w:type="spellEnd"/>
      <w:r w:rsidRPr="000A114C">
        <w:rPr>
          <w:rFonts w:asciiTheme="minorHAnsi" w:hAnsiTheme="minorHAnsi" w:cstheme="minorHAnsi"/>
          <w:color w:val="000000"/>
        </w:rPr>
        <w:t>, Co-Chairman, Alternative Funding (PE + Capital Markets) Committee and Vice Chairman</w:t>
      </w:r>
      <w:r>
        <w:rPr>
          <w:rFonts w:asciiTheme="minorHAnsi" w:hAnsiTheme="minorHAnsi" w:cstheme="minorHAnsi"/>
          <w:color w:val="000000"/>
        </w:rPr>
        <w:t>,</w:t>
      </w:r>
      <w:r w:rsidRPr="000A114C">
        <w:rPr>
          <w:rFonts w:asciiTheme="minorHAnsi" w:hAnsiTheme="minorHAnsi" w:cstheme="minorHAnsi"/>
          <w:color w:val="000000"/>
        </w:rPr>
        <w:t xml:space="preserve"> </w:t>
      </w:r>
      <w:proofErr w:type="spellStart"/>
      <w:r w:rsidRPr="000A114C">
        <w:rPr>
          <w:rFonts w:asciiTheme="minorHAnsi" w:hAnsiTheme="minorHAnsi" w:cstheme="minorHAnsi"/>
          <w:color w:val="000000"/>
        </w:rPr>
        <w:t>Everstone</w:t>
      </w:r>
      <w:proofErr w:type="spellEnd"/>
      <w:r w:rsidRPr="000A114C">
        <w:rPr>
          <w:rFonts w:asciiTheme="minorHAnsi" w:hAnsiTheme="minorHAnsi" w:cstheme="minorHAnsi"/>
          <w:color w:val="000000"/>
        </w:rPr>
        <w:t xml:space="preserve"> Capital Group &amp; CEO </w:t>
      </w:r>
      <w:proofErr w:type="spellStart"/>
      <w:r w:rsidRPr="000A114C">
        <w:rPr>
          <w:rFonts w:asciiTheme="minorHAnsi" w:hAnsiTheme="minorHAnsi" w:cstheme="minorHAnsi"/>
          <w:color w:val="000000"/>
        </w:rPr>
        <w:t>EverSource</w:t>
      </w:r>
      <w:proofErr w:type="spellEnd"/>
      <w:r w:rsidRPr="000A114C">
        <w:rPr>
          <w:rFonts w:asciiTheme="minorHAnsi" w:hAnsiTheme="minorHAnsi" w:cstheme="minorHAnsi"/>
          <w:color w:val="000000"/>
        </w:rPr>
        <w:t xml:space="preserve"> Capital. </w:t>
      </w:r>
    </w:p>
    <w:p w14:paraId="5A455CC2" w14:textId="77777777" w:rsidR="000A114C" w:rsidRPr="00B1154C" w:rsidRDefault="000A114C" w:rsidP="000A114C">
      <w:pPr>
        <w:spacing w:after="0" w:line="240" w:lineRule="auto"/>
        <w:jc w:val="both"/>
        <w:rPr>
          <w:rFonts w:eastAsia="Times New Roman" w:cstheme="minorHAnsi"/>
          <w:sz w:val="24"/>
          <w:szCs w:val="24"/>
        </w:rPr>
      </w:pPr>
      <w:r w:rsidRPr="00B1154C">
        <w:rPr>
          <w:rFonts w:eastAsia="Times New Roman" w:cstheme="minorHAnsi"/>
          <w:color w:val="000000"/>
          <w:sz w:val="24"/>
          <w:szCs w:val="24"/>
        </w:rPr>
        <w:t> </w:t>
      </w:r>
    </w:p>
    <w:p w14:paraId="32046C3F" w14:textId="77777777" w:rsidR="000A114C" w:rsidRPr="00B1154C" w:rsidRDefault="000A114C" w:rsidP="000A114C">
      <w:pPr>
        <w:spacing w:after="0" w:line="240" w:lineRule="auto"/>
        <w:jc w:val="both"/>
        <w:rPr>
          <w:rFonts w:eastAsia="Times New Roman" w:cstheme="minorHAnsi"/>
          <w:sz w:val="24"/>
          <w:szCs w:val="24"/>
        </w:rPr>
      </w:pPr>
      <w:r w:rsidRPr="00B1154C">
        <w:rPr>
          <w:rFonts w:eastAsia="Times New Roman" w:cstheme="minorHAnsi"/>
          <w:color w:val="000000"/>
          <w:sz w:val="24"/>
          <w:szCs w:val="24"/>
          <w:u w:val="single"/>
        </w:rPr>
        <w:t xml:space="preserve">Key Discussion Points </w:t>
      </w:r>
    </w:p>
    <w:p w14:paraId="6EB98AB2" w14:textId="77777777" w:rsidR="000A114C" w:rsidRPr="00B1154C" w:rsidRDefault="000A114C" w:rsidP="000A114C">
      <w:pPr>
        <w:numPr>
          <w:ilvl w:val="0"/>
          <w:numId w:val="4"/>
        </w:numPr>
        <w:spacing w:before="100" w:beforeAutospacing="1" w:after="0" w:line="240" w:lineRule="auto"/>
        <w:jc w:val="both"/>
        <w:rPr>
          <w:rFonts w:eastAsia="Times New Roman" w:cstheme="minorHAnsi"/>
          <w:color w:val="000000"/>
          <w:sz w:val="24"/>
          <w:szCs w:val="24"/>
        </w:rPr>
      </w:pPr>
      <w:r w:rsidRPr="00B1154C">
        <w:rPr>
          <w:rFonts w:eastAsia="Times New Roman" w:cstheme="minorHAnsi"/>
          <w:color w:val="000000"/>
          <w:sz w:val="24"/>
          <w:szCs w:val="24"/>
        </w:rPr>
        <w:t xml:space="preserve">Impact of high liquidity during Covid-19 and robust investor confidence led IPO bull run in 2020 (that have led to blockbuster listings like </w:t>
      </w:r>
      <w:proofErr w:type="spellStart"/>
      <w:r w:rsidRPr="00B1154C">
        <w:rPr>
          <w:rFonts w:eastAsia="Times New Roman" w:cstheme="minorHAnsi"/>
          <w:color w:val="000000"/>
          <w:sz w:val="24"/>
          <w:szCs w:val="24"/>
        </w:rPr>
        <w:t>Mrs</w:t>
      </w:r>
      <w:proofErr w:type="spellEnd"/>
      <w:r w:rsidRPr="00B1154C">
        <w:rPr>
          <w:rFonts w:eastAsia="Times New Roman" w:cstheme="minorHAnsi"/>
          <w:color w:val="000000"/>
          <w:sz w:val="24"/>
          <w:szCs w:val="24"/>
        </w:rPr>
        <w:t xml:space="preserve"> </w:t>
      </w:r>
      <w:proofErr w:type="spellStart"/>
      <w:r w:rsidRPr="00B1154C">
        <w:rPr>
          <w:rFonts w:eastAsia="Times New Roman" w:cstheme="minorHAnsi"/>
          <w:color w:val="000000"/>
          <w:sz w:val="24"/>
          <w:szCs w:val="24"/>
        </w:rPr>
        <w:t>Bector</w:t>
      </w:r>
      <w:proofErr w:type="spellEnd"/>
      <w:r w:rsidRPr="00B1154C">
        <w:rPr>
          <w:rFonts w:eastAsia="Times New Roman" w:cstheme="minorHAnsi"/>
          <w:color w:val="000000"/>
          <w:sz w:val="24"/>
          <w:szCs w:val="24"/>
        </w:rPr>
        <w:t xml:space="preserve"> Foods </w:t>
      </w:r>
      <w:proofErr w:type="spellStart"/>
      <w:r w:rsidRPr="00B1154C">
        <w:rPr>
          <w:rFonts w:eastAsia="Times New Roman" w:cstheme="minorHAnsi"/>
          <w:color w:val="000000"/>
          <w:sz w:val="24"/>
          <w:szCs w:val="24"/>
        </w:rPr>
        <w:t>Specialities</w:t>
      </w:r>
      <w:proofErr w:type="spellEnd"/>
      <w:r w:rsidRPr="00B1154C">
        <w:rPr>
          <w:rFonts w:eastAsia="Times New Roman" w:cstheme="minorHAnsi"/>
          <w:color w:val="000000"/>
          <w:sz w:val="24"/>
          <w:szCs w:val="24"/>
        </w:rPr>
        <w:t xml:space="preserve">, </w:t>
      </w:r>
      <w:proofErr w:type="spellStart"/>
      <w:r w:rsidRPr="00B1154C">
        <w:rPr>
          <w:rFonts w:eastAsia="Times New Roman" w:cstheme="minorHAnsi"/>
          <w:color w:val="000000"/>
          <w:sz w:val="24"/>
          <w:szCs w:val="24"/>
        </w:rPr>
        <w:t>Mazagon</w:t>
      </w:r>
      <w:proofErr w:type="spellEnd"/>
      <w:r w:rsidRPr="00B1154C">
        <w:rPr>
          <w:rFonts w:eastAsia="Times New Roman" w:cstheme="minorHAnsi"/>
          <w:color w:val="000000"/>
          <w:sz w:val="24"/>
          <w:szCs w:val="24"/>
        </w:rPr>
        <w:t xml:space="preserve"> Dock Shipbuilders, Burger King India, Happiest Mind Technologies and </w:t>
      </w:r>
      <w:proofErr w:type="spellStart"/>
      <w:r w:rsidRPr="00B1154C">
        <w:rPr>
          <w:rFonts w:eastAsia="Times New Roman" w:cstheme="minorHAnsi"/>
          <w:color w:val="000000"/>
          <w:sz w:val="24"/>
          <w:szCs w:val="24"/>
        </w:rPr>
        <w:t>Chemcon</w:t>
      </w:r>
      <w:proofErr w:type="spellEnd"/>
      <w:r w:rsidRPr="00B1154C">
        <w:rPr>
          <w:rFonts w:eastAsia="Times New Roman" w:cstheme="minorHAnsi"/>
          <w:color w:val="000000"/>
          <w:sz w:val="24"/>
          <w:szCs w:val="24"/>
        </w:rPr>
        <w:t xml:space="preserve"> </w:t>
      </w:r>
      <w:proofErr w:type="spellStart"/>
      <w:r w:rsidRPr="00B1154C">
        <w:rPr>
          <w:rFonts w:eastAsia="Times New Roman" w:cstheme="minorHAnsi"/>
          <w:color w:val="000000"/>
          <w:sz w:val="24"/>
          <w:szCs w:val="24"/>
        </w:rPr>
        <w:t>Speciality</w:t>
      </w:r>
      <w:proofErr w:type="spellEnd"/>
      <w:r w:rsidRPr="00B1154C">
        <w:rPr>
          <w:rFonts w:eastAsia="Times New Roman" w:cstheme="minorHAnsi"/>
          <w:color w:val="000000"/>
          <w:sz w:val="24"/>
          <w:szCs w:val="24"/>
        </w:rPr>
        <w:t xml:space="preserve"> Chemicals) on SMEs </w:t>
      </w:r>
    </w:p>
    <w:p w14:paraId="5F0AB863" w14:textId="77777777" w:rsidR="000A114C" w:rsidRPr="00B1154C" w:rsidRDefault="000A114C" w:rsidP="000A114C">
      <w:pPr>
        <w:numPr>
          <w:ilvl w:val="0"/>
          <w:numId w:val="4"/>
        </w:numPr>
        <w:spacing w:before="100" w:beforeAutospacing="1" w:after="0" w:line="240" w:lineRule="auto"/>
        <w:jc w:val="both"/>
        <w:rPr>
          <w:rFonts w:eastAsia="Times New Roman" w:cstheme="minorHAnsi"/>
          <w:color w:val="000000"/>
          <w:sz w:val="24"/>
          <w:szCs w:val="24"/>
        </w:rPr>
      </w:pPr>
      <w:r w:rsidRPr="00B1154C">
        <w:rPr>
          <w:rFonts w:eastAsia="Times New Roman" w:cstheme="minorHAnsi"/>
          <w:color w:val="000000"/>
          <w:sz w:val="24"/>
          <w:szCs w:val="24"/>
        </w:rPr>
        <w:t>Will the IPO bull run be able to balance the detrimental impact of Covid-19 on SMEs?</w:t>
      </w:r>
    </w:p>
    <w:p w14:paraId="39509332" w14:textId="77777777" w:rsidR="000A114C" w:rsidRPr="00B1154C" w:rsidRDefault="000A114C" w:rsidP="000A114C">
      <w:pPr>
        <w:numPr>
          <w:ilvl w:val="0"/>
          <w:numId w:val="4"/>
        </w:numPr>
        <w:spacing w:before="100" w:beforeAutospacing="1" w:after="0" w:line="240" w:lineRule="auto"/>
        <w:jc w:val="both"/>
        <w:rPr>
          <w:rFonts w:eastAsia="Times New Roman" w:cstheme="minorHAnsi"/>
          <w:color w:val="000000"/>
          <w:sz w:val="24"/>
          <w:szCs w:val="24"/>
        </w:rPr>
      </w:pPr>
      <w:r w:rsidRPr="00B1154C">
        <w:rPr>
          <w:rFonts w:eastAsia="Times New Roman" w:cstheme="minorHAnsi"/>
          <w:color w:val="000000"/>
          <w:sz w:val="24"/>
          <w:szCs w:val="24"/>
        </w:rPr>
        <w:t xml:space="preserve">Is the current market sentiment expected to continue into 2021? What are the key hurdles that will prevent SMEs from taking advantage of the investor </w:t>
      </w:r>
      <w:r w:rsidRPr="000A114C">
        <w:rPr>
          <w:rFonts w:eastAsia="Times New Roman" w:cstheme="minorHAnsi"/>
          <w:color w:val="000000"/>
          <w:sz w:val="24"/>
          <w:szCs w:val="24"/>
        </w:rPr>
        <w:t>sentiment?</w:t>
      </w:r>
    </w:p>
    <w:p w14:paraId="632BA7D9" w14:textId="77777777" w:rsidR="000A114C" w:rsidRPr="00B1154C" w:rsidRDefault="000A114C" w:rsidP="000A114C">
      <w:pPr>
        <w:numPr>
          <w:ilvl w:val="0"/>
          <w:numId w:val="4"/>
        </w:numPr>
        <w:spacing w:before="100" w:beforeAutospacing="1" w:after="0" w:line="240" w:lineRule="auto"/>
        <w:jc w:val="both"/>
        <w:rPr>
          <w:rFonts w:eastAsia="Times New Roman" w:cstheme="minorHAnsi"/>
          <w:color w:val="000000"/>
          <w:sz w:val="24"/>
          <w:szCs w:val="24"/>
        </w:rPr>
      </w:pPr>
      <w:r w:rsidRPr="00B1154C">
        <w:rPr>
          <w:rFonts w:eastAsia="Times New Roman" w:cstheme="minorHAnsi"/>
          <w:color w:val="000000"/>
          <w:sz w:val="24"/>
          <w:szCs w:val="24"/>
        </w:rPr>
        <w:t>What regulatory changes have been beneficial for SME IPOs, and what are the key regulatory and compliance hurdles yet to be managed so that these companies may benefit from the current market sentiment?</w:t>
      </w:r>
    </w:p>
    <w:p w14:paraId="1CD32300" w14:textId="77777777" w:rsidR="000A114C" w:rsidRPr="00B1154C" w:rsidRDefault="000A114C" w:rsidP="000A114C">
      <w:pPr>
        <w:numPr>
          <w:ilvl w:val="0"/>
          <w:numId w:val="4"/>
        </w:numPr>
        <w:spacing w:before="100" w:beforeAutospacing="1" w:after="0" w:line="240" w:lineRule="auto"/>
        <w:jc w:val="both"/>
        <w:rPr>
          <w:rFonts w:eastAsia="Times New Roman" w:cstheme="minorHAnsi"/>
          <w:sz w:val="24"/>
          <w:szCs w:val="24"/>
        </w:rPr>
      </w:pPr>
      <w:r w:rsidRPr="00B1154C">
        <w:rPr>
          <w:rFonts w:eastAsia="Times New Roman" w:cstheme="minorHAnsi"/>
          <w:color w:val="000000"/>
          <w:sz w:val="24"/>
          <w:szCs w:val="24"/>
        </w:rPr>
        <w:t>How should the SME IPOs be priced in order to prevent high valuations adequately compensate the investors?</w:t>
      </w:r>
    </w:p>
    <w:p w14:paraId="6AF27171" w14:textId="77777777" w:rsidR="000A114C" w:rsidRPr="00B1154C" w:rsidRDefault="000A114C" w:rsidP="000A114C">
      <w:pPr>
        <w:numPr>
          <w:ilvl w:val="0"/>
          <w:numId w:val="4"/>
        </w:numPr>
        <w:spacing w:before="100" w:beforeAutospacing="1" w:after="0" w:line="240" w:lineRule="auto"/>
        <w:jc w:val="both"/>
        <w:rPr>
          <w:rFonts w:eastAsia="Times New Roman" w:cstheme="minorHAnsi"/>
          <w:sz w:val="24"/>
          <w:szCs w:val="24"/>
        </w:rPr>
      </w:pPr>
      <w:r w:rsidRPr="00B1154C">
        <w:rPr>
          <w:rFonts w:eastAsia="Times New Roman" w:cstheme="minorHAnsi"/>
          <w:sz w:val="24"/>
          <w:szCs w:val="24"/>
          <w:lang w:val="en-IN"/>
        </w:rPr>
        <w:t xml:space="preserve">How should the issuer prepare for a successful </w:t>
      </w:r>
      <w:r w:rsidRPr="000A114C">
        <w:rPr>
          <w:rFonts w:eastAsia="Times New Roman" w:cstheme="minorHAnsi"/>
          <w:sz w:val="24"/>
          <w:szCs w:val="24"/>
          <w:lang w:val="en-IN"/>
        </w:rPr>
        <w:t>listing?</w:t>
      </w:r>
      <w:r w:rsidRPr="00B1154C">
        <w:rPr>
          <w:rFonts w:eastAsia="Times New Roman" w:cstheme="minorHAnsi"/>
          <w:sz w:val="24"/>
          <w:szCs w:val="24"/>
          <w:lang w:val="en-IN"/>
        </w:rPr>
        <w:t xml:space="preserve"> </w:t>
      </w:r>
    </w:p>
    <w:p w14:paraId="71F6EFF6" w14:textId="77777777" w:rsidR="000A114C" w:rsidRPr="000A114C" w:rsidRDefault="000A114C" w:rsidP="000A114C">
      <w:pPr>
        <w:spacing w:after="0" w:line="240" w:lineRule="auto"/>
        <w:jc w:val="both"/>
        <w:rPr>
          <w:rFonts w:eastAsia="Times New Roman" w:cstheme="minorHAnsi"/>
          <w:sz w:val="24"/>
          <w:szCs w:val="24"/>
        </w:rPr>
      </w:pPr>
    </w:p>
    <w:p w14:paraId="65A07B73" w14:textId="25390F27" w:rsidR="000A114C" w:rsidRPr="000A114C" w:rsidRDefault="000A114C" w:rsidP="000A114C">
      <w:pPr>
        <w:spacing w:after="0" w:line="240" w:lineRule="auto"/>
        <w:jc w:val="both"/>
        <w:rPr>
          <w:rFonts w:eastAsia="Times New Roman" w:cstheme="minorHAnsi"/>
          <w:sz w:val="24"/>
          <w:szCs w:val="24"/>
        </w:rPr>
      </w:pPr>
      <w:r w:rsidRPr="000A114C">
        <w:rPr>
          <w:rFonts w:eastAsia="Times New Roman" w:cstheme="minorHAnsi"/>
          <w:sz w:val="24"/>
          <w:szCs w:val="24"/>
        </w:rPr>
        <w:t xml:space="preserve">Kindly note there is </w:t>
      </w:r>
      <w:r w:rsidRPr="000A114C">
        <w:rPr>
          <w:rFonts w:eastAsia="Times New Roman" w:cstheme="minorHAnsi"/>
          <w:b/>
          <w:bCs/>
          <w:sz w:val="24"/>
          <w:szCs w:val="24"/>
        </w:rPr>
        <w:t>NO PARTICIPATION FEE</w:t>
      </w:r>
      <w:r w:rsidRPr="000A114C">
        <w:rPr>
          <w:rFonts w:eastAsia="Times New Roman" w:cstheme="minorHAnsi"/>
          <w:sz w:val="24"/>
          <w:szCs w:val="24"/>
        </w:rPr>
        <w:t xml:space="preserve">. However, </w:t>
      </w:r>
      <w:r w:rsidRPr="000A114C">
        <w:rPr>
          <w:rFonts w:eastAsia="Times New Roman" w:cstheme="minorHAnsi"/>
          <w:b/>
          <w:bCs/>
          <w:sz w:val="24"/>
          <w:szCs w:val="24"/>
        </w:rPr>
        <w:t>registration is mandatory</w:t>
      </w:r>
      <w:r w:rsidRPr="000A114C">
        <w:rPr>
          <w:rFonts w:eastAsia="Times New Roman" w:cstheme="minorHAnsi"/>
          <w:sz w:val="24"/>
          <w:szCs w:val="24"/>
        </w:rPr>
        <w:t>.</w:t>
      </w:r>
    </w:p>
    <w:p w14:paraId="58ACD8C5" w14:textId="77777777" w:rsidR="000A114C" w:rsidRPr="000A114C" w:rsidRDefault="000A114C" w:rsidP="000A114C">
      <w:pPr>
        <w:spacing w:after="0" w:line="240" w:lineRule="auto"/>
        <w:rPr>
          <w:rFonts w:eastAsia="Times New Roman" w:cstheme="minorHAnsi"/>
          <w:sz w:val="24"/>
          <w:szCs w:val="24"/>
        </w:rPr>
      </w:pPr>
      <w:r w:rsidRPr="000A114C">
        <w:rPr>
          <w:rFonts w:eastAsia="Times New Roman" w:cstheme="minorHAnsi"/>
          <w:sz w:val="24"/>
          <w:szCs w:val="24"/>
        </w:rPr>
        <w:t xml:space="preserve">  </w:t>
      </w:r>
    </w:p>
    <w:p w14:paraId="7A04F047" w14:textId="1F2C2B4E" w:rsidR="000A114C" w:rsidRPr="000A114C" w:rsidRDefault="000A114C" w:rsidP="000A114C">
      <w:pPr>
        <w:spacing w:after="0" w:line="240" w:lineRule="auto"/>
        <w:jc w:val="both"/>
        <w:rPr>
          <w:rFonts w:eastAsia="Times New Roman" w:cstheme="minorHAnsi"/>
          <w:sz w:val="24"/>
          <w:szCs w:val="24"/>
        </w:rPr>
      </w:pPr>
      <w:r w:rsidRPr="000A114C">
        <w:rPr>
          <w:rFonts w:eastAsia="Times New Roman" w:cstheme="minorHAnsi"/>
          <w:sz w:val="24"/>
          <w:szCs w:val="24"/>
        </w:rPr>
        <w:t xml:space="preserve">We will appreciate to have your confirmations by registering on our website </w:t>
      </w:r>
      <w:hyperlink r:id="rId5" w:history="1">
        <w:r w:rsidR="00130484" w:rsidRPr="00D25915">
          <w:rPr>
            <w:rStyle w:val="Hyperlink"/>
            <w:rFonts w:cstheme="minorHAnsi"/>
            <w:sz w:val="24"/>
            <w:szCs w:val="24"/>
          </w:rPr>
          <w:t>https://www.imcnet.org/events-967</w:t>
        </w:r>
      </w:hyperlink>
      <w:r w:rsidR="00130484">
        <w:rPr>
          <w:rFonts w:cstheme="minorHAnsi"/>
          <w:sz w:val="24"/>
          <w:szCs w:val="24"/>
        </w:rPr>
        <w:t xml:space="preserve"> </w:t>
      </w:r>
      <w:r w:rsidRPr="000A114C">
        <w:rPr>
          <w:rFonts w:cstheme="minorHAnsi"/>
          <w:sz w:val="24"/>
          <w:szCs w:val="24"/>
        </w:rPr>
        <w:t xml:space="preserve"> </w:t>
      </w:r>
      <w:r w:rsidRPr="000A114C">
        <w:rPr>
          <w:rFonts w:eastAsia="Times New Roman" w:cstheme="minorHAnsi"/>
          <w:sz w:val="24"/>
          <w:szCs w:val="24"/>
        </w:rPr>
        <w:t xml:space="preserve"> or register by email at </w:t>
      </w:r>
      <w:hyperlink r:id="rId6" w:tgtFrame="_blank" w:history="1">
        <w:r w:rsidRPr="000A114C">
          <w:rPr>
            <w:rFonts w:eastAsia="Times New Roman" w:cstheme="minorHAnsi"/>
            <w:color w:val="2BAADF"/>
            <w:sz w:val="24"/>
            <w:szCs w:val="24"/>
            <w:u w:val="single"/>
          </w:rPr>
          <w:t>lucy.thomas@imcnet.org</w:t>
        </w:r>
      </w:hyperlink>
      <w:r w:rsidRPr="000A114C">
        <w:rPr>
          <w:rFonts w:eastAsia="Times New Roman" w:cstheme="minorHAnsi"/>
          <w:sz w:val="24"/>
          <w:szCs w:val="24"/>
        </w:rPr>
        <w:t>.</w:t>
      </w:r>
    </w:p>
    <w:p w14:paraId="2A82D785" w14:textId="77777777" w:rsidR="000A114C" w:rsidRPr="000A114C" w:rsidRDefault="000A114C" w:rsidP="000A114C">
      <w:pPr>
        <w:spacing w:after="0" w:line="240" w:lineRule="auto"/>
        <w:jc w:val="both"/>
        <w:rPr>
          <w:rFonts w:eastAsia="Times New Roman" w:cstheme="minorHAnsi"/>
          <w:sz w:val="24"/>
          <w:szCs w:val="24"/>
        </w:rPr>
      </w:pPr>
    </w:p>
    <w:p w14:paraId="2899898F" w14:textId="324473B1" w:rsidR="000A114C" w:rsidRDefault="000A114C" w:rsidP="000A114C">
      <w:pPr>
        <w:spacing w:after="0" w:line="240" w:lineRule="auto"/>
        <w:jc w:val="both"/>
        <w:rPr>
          <w:rFonts w:eastAsia="Times New Roman" w:cstheme="minorHAnsi"/>
          <w:sz w:val="24"/>
          <w:szCs w:val="24"/>
        </w:rPr>
      </w:pPr>
      <w:r w:rsidRPr="000A114C">
        <w:rPr>
          <w:rFonts w:eastAsia="Times New Roman" w:cstheme="minorHAnsi"/>
          <w:sz w:val="24"/>
          <w:szCs w:val="24"/>
        </w:rPr>
        <w:t>On receiving your confirmation, the meeting details will be shared with you. </w:t>
      </w:r>
    </w:p>
    <w:p w14:paraId="0717250C" w14:textId="77777777" w:rsidR="000A114C" w:rsidRPr="000A114C" w:rsidRDefault="000A114C" w:rsidP="000A114C">
      <w:pPr>
        <w:spacing w:after="0" w:line="240" w:lineRule="auto"/>
        <w:jc w:val="both"/>
        <w:rPr>
          <w:rFonts w:eastAsia="Times New Roman" w:cstheme="minorHAnsi"/>
          <w:sz w:val="24"/>
          <w:szCs w:val="24"/>
        </w:rPr>
      </w:pPr>
    </w:p>
    <w:p w14:paraId="69FC7354" w14:textId="16B61BF2" w:rsidR="00345685" w:rsidRPr="000A114C" w:rsidRDefault="000A114C" w:rsidP="00C80D76">
      <w:pPr>
        <w:spacing w:after="0" w:line="240" w:lineRule="auto"/>
        <w:rPr>
          <w:rFonts w:cstheme="minorHAnsi"/>
          <w:sz w:val="24"/>
          <w:szCs w:val="24"/>
        </w:rPr>
      </w:pPr>
      <w:r w:rsidRPr="000A114C">
        <w:rPr>
          <w:rFonts w:eastAsia="Times New Roman" w:cstheme="minorHAnsi"/>
          <w:sz w:val="24"/>
          <w:szCs w:val="24"/>
        </w:rPr>
        <w:t>We look forward to welcoming you on January 13, 2021.</w:t>
      </w:r>
      <w:r w:rsidRPr="000A114C">
        <w:rPr>
          <w:rFonts w:eastAsia="Times New Roman" w:cstheme="minorHAnsi"/>
          <w:sz w:val="24"/>
          <w:szCs w:val="24"/>
        </w:rPr>
        <w:br/>
        <w:t> </w:t>
      </w:r>
      <w:r w:rsidRPr="000A114C">
        <w:rPr>
          <w:rFonts w:eastAsia="Times New Roman" w:cstheme="minorHAnsi"/>
          <w:sz w:val="24"/>
          <w:szCs w:val="24"/>
        </w:rPr>
        <w:br/>
        <w:t>With regards,</w:t>
      </w:r>
      <w:r w:rsidRPr="000A114C">
        <w:rPr>
          <w:rFonts w:eastAsia="Times New Roman" w:cstheme="minorHAnsi"/>
          <w:sz w:val="24"/>
          <w:szCs w:val="24"/>
        </w:rPr>
        <w:br/>
      </w:r>
      <w:r w:rsidRPr="000A114C">
        <w:rPr>
          <w:rFonts w:eastAsia="Times New Roman" w:cstheme="minorHAnsi"/>
          <w:sz w:val="24"/>
          <w:szCs w:val="24"/>
        </w:rPr>
        <w:br/>
      </w:r>
      <w:proofErr w:type="spellStart"/>
      <w:r w:rsidRPr="000A114C">
        <w:rPr>
          <w:rFonts w:eastAsia="Times New Roman" w:cstheme="minorHAnsi"/>
          <w:b/>
          <w:bCs/>
          <w:sz w:val="24"/>
          <w:szCs w:val="24"/>
        </w:rPr>
        <w:t>Ajit</w:t>
      </w:r>
      <w:proofErr w:type="spellEnd"/>
      <w:r w:rsidRPr="000A114C">
        <w:rPr>
          <w:rFonts w:eastAsia="Times New Roman" w:cstheme="minorHAnsi"/>
          <w:b/>
          <w:bCs/>
          <w:sz w:val="24"/>
          <w:szCs w:val="24"/>
        </w:rPr>
        <w:t xml:space="preserve"> </w:t>
      </w:r>
      <w:proofErr w:type="spellStart"/>
      <w:r w:rsidRPr="000A114C">
        <w:rPr>
          <w:rFonts w:eastAsia="Times New Roman" w:cstheme="minorHAnsi"/>
          <w:b/>
          <w:bCs/>
          <w:sz w:val="24"/>
          <w:szCs w:val="24"/>
        </w:rPr>
        <w:t>Mangrulkar</w:t>
      </w:r>
      <w:proofErr w:type="spellEnd"/>
      <w:r w:rsidRPr="000A114C">
        <w:rPr>
          <w:rFonts w:eastAsia="Times New Roman" w:cstheme="minorHAnsi"/>
          <w:sz w:val="24"/>
          <w:szCs w:val="24"/>
        </w:rPr>
        <w:br/>
      </w:r>
      <w:r w:rsidRPr="000A114C">
        <w:rPr>
          <w:rFonts w:eastAsia="Times New Roman" w:cstheme="minorHAnsi"/>
          <w:b/>
          <w:bCs/>
          <w:sz w:val="24"/>
          <w:szCs w:val="24"/>
        </w:rPr>
        <w:t>Director General-IMC</w:t>
      </w:r>
    </w:p>
    <w:sectPr w:rsidR="00345685" w:rsidRPr="000A114C" w:rsidSect="00C80D76">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2814"/>
    <w:multiLevelType w:val="multilevel"/>
    <w:tmpl w:val="A12EF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320BC"/>
    <w:multiLevelType w:val="multilevel"/>
    <w:tmpl w:val="2C66C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C6E4E"/>
    <w:multiLevelType w:val="multilevel"/>
    <w:tmpl w:val="FEA2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8629E"/>
    <w:multiLevelType w:val="hybridMultilevel"/>
    <w:tmpl w:val="939C5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A6BCC"/>
    <w:multiLevelType w:val="multilevel"/>
    <w:tmpl w:val="BDA27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B5867"/>
    <w:multiLevelType w:val="multilevel"/>
    <w:tmpl w:val="7422B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666CC"/>
    <w:multiLevelType w:val="multilevel"/>
    <w:tmpl w:val="D730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DD"/>
    <w:rsid w:val="00074006"/>
    <w:rsid w:val="000904D6"/>
    <w:rsid w:val="000A114C"/>
    <w:rsid w:val="000B2EF9"/>
    <w:rsid w:val="00130484"/>
    <w:rsid w:val="00162B7E"/>
    <w:rsid w:val="00174576"/>
    <w:rsid w:val="001A4832"/>
    <w:rsid w:val="001C3E93"/>
    <w:rsid w:val="0026049A"/>
    <w:rsid w:val="002E73F2"/>
    <w:rsid w:val="00345685"/>
    <w:rsid w:val="003C2677"/>
    <w:rsid w:val="003C363E"/>
    <w:rsid w:val="004D0D00"/>
    <w:rsid w:val="004F15AC"/>
    <w:rsid w:val="0058169B"/>
    <w:rsid w:val="005F7179"/>
    <w:rsid w:val="00624909"/>
    <w:rsid w:val="00657C80"/>
    <w:rsid w:val="006C6C4F"/>
    <w:rsid w:val="006C79A6"/>
    <w:rsid w:val="006F2D76"/>
    <w:rsid w:val="00706F81"/>
    <w:rsid w:val="00737B94"/>
    <w:rsid w:val="00742694"/>
    <w:rsid w:val="007E1BB9"/>
    <w:rsid w:val="0088772E"/>
    <w:rsid w:val="008938CD"/>
    <w:rsid w:val="008A5488"/>
    <w:rsid w:val="00940EDD"/>
    <w:rsid w:val="00A873D4"/>
    <w:rsid w:val="00AC67B3"/>
    <w:rsid w:val="00AE32C2"/>
    <w:rsid w:val="00AE5F25"/>
    <w:rsid w:val="00B06012"/>
    <w:rsid w:val="00B110D2"/>
    <w:rsid w:val="00B1154C"/>
    <w:rsid w:val="00BC650A"/>
    <w:rsid w:val="00C75AA4"/>
    <w:rsid w:val="00C80D76"/>
    <w:rsid w:val="00C90517"/>
    <w:rsid w:val="00C96533"/>
    <w:rsid w:val="00CD2656"/>
    <w:rsid w:val="00D10BC2"/>
    <w:rsid w:val="00D5570B"/>
    <w:rsid w:val="00E17E7F"/>
    <w:rsid w:val="00EA4BEC"/>
    <w:rsid w:val="00EC3E65"/>
    <w:rsid w:val="00F12E7F"/>
    <w:rsid w:val="00F8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3DDD"/>
  <w15:chartTrackingRefBased/>
  <w15:docId w15:val="{46B6AAC1-9AE6-4A9A-8238-52375192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EDD"/>
    <w:rPr>
      <w:color w:val="0000FF"/>
      <w:u w:val="single"/>
    </w:rPr>
  </w:style>
  <w:style w:type="paragraph" w:styleId="ListParagraph">
    <w:name w:val="List Paragraph"/>
    <w:basedOn w:val="Normal"/>
    <w:uiPriority w:val="34"/>
    <w:qFormat/>
    <w:rsid w:val="00C75AA4"/>
    <w:pPr>
      <w:ind w:left="720"/>
      <w:contextualSpacing/>
    </w:pPr>
  </w:style>
  <w:style w:type="character" w:styleId="UnresolvedMention">
    <w:name w:val="Unresolved Mention"/>
    <w:basedOn w:val="DefaultParagraphFont"/>
    <w:uiPriority w:val="99"/>
    <w:semiHidden/>
    <w:unhideWhenUsed/>
    <w:rsid w:val="005F7179"/>
    <w:rPr>
      <w:color w:val="605E5C"/>
      <w:shd w:val="clear" w:color="auto" w:fill="E1DFDD"/>
    </w:rPr>
  </w:style>
  <w:style w:type="paragraph" w:styleId="NormalWeb">
    <w:name w:val="Normal (Web)"/>
    <w:basedOn w:val="Normal"/>
    <w:uiPriority w:val="99"/>
    <w:semiHidden/>
    <w:unhideWhenUsed/>
    <w:rsid w:val="000740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879110">
      <w:bodyDiv w:val="1"/>
      <w:marLeft w:val="0"/>
      <w:marRight w:val="0"/>
      <w:marTop w:val="0"/>
      <w:marBottom w:val="0"/>
      <w:divBdr>
        <w:top w:val="none" w:sz="0" w:space="0" w:color="auto"/>
        <w:left w:val="none" w:sz="0" w:space="0" w:color="auto"/>
        <w:bottom w:val="none" w:sz="0" w:space="0" w:color="auto"/>
        <w:right w:val="none" w:sz="0" w:space="0" w:color="auto"/>
      </w:divBdr>
    </w:div>
    <w:div w:id="581568957">
      <w:bodyDiv w:val="1"/>
      <w:marLeft w:val="0"/>
      <w:marRight w:val="0"/>
      <w:marTop w:val="0"/>
      <w:marBottom w:val="0"/>
      <w:divBdr>
        <w:top w:val="none" w:sz="0" w:space="0" w:color="auto"/>
        <w:left w:val="none" w:sz="0" w:space="0" w:color="auto"/>
        <w:bottom w:val="none" w:sz="0" w:space="0" w:color="auto"/>
        <w:right w:val="none" w:sz="0" w:space="0" w:color="auto"/>
      </w:divBdr>
    </w:div>
    <w:div w:id="922225645">
      <w:bodyDiv w:val="1"/>
      <w:marLeft w:val="0"/>
      <w:marRight w:val="0"/>
      <w:marTop w:val="0"/>
      <w:marBottom w:val="0"/>
      <w:divBdr>
        <w:top w:val="none" w:sz="0" w:space="0" w:color="auto"/>
        <w:left w:val="none" w:sz="0" w:space="0" w:color="auto"/>
        <w:bottom w:val="none" w:sz="0" w:space="0" w:color="auto"/>
        <w:right w:val="none" w:sz="0" w:space="0" w:color="auto"/>
      </w:divBdr>
    </w:div>
    <w:div w:id="1079861322">
      <w:bodyDiv w:val="1"/>
      <w:marLeft w:val="0"/>
      <w:marRight w:val="0"/>
      <w:marTop w:val="0"/>
      <w:marBottom w:val="0"/>
      <w:divBdr>
        <w:top w:val="none" w:sz="0" w:space="0" w:color="auto"/>
        <w:left w:val="none" w:sz="0" w:space="0" w:color="auto"/>
        <w:bottom w:val="none" w:sz="0" w:space="0" w:color="auto"/>
        <w:right w:val="none" w:sz="0" w:space="0" w:color="auto"/>
      </w:divBdr>
      <w:divsChild>
        <w:div w:id="912280363">
          <w:marLeft w:val="0"/>
          <w:marRight w:val="0"/>
          <w:marTop w:val="0"/>
          <w:marBottom w:val="0"/>
          <w:divBdr>
            <w:top w:val="none" w:sz="0" w:space="0" w:color="auto"/>
            <w:left w:val="none" w:sz="0" w:space="0" w:color="auto"/>
            <w:bottom w:val="none" w:sz="0" w:space="0" w:color="auto"/>
            <w:right w:val="none" w:sz="0" w:space="0" w:color="auto"/>
          </w:divBdr>
          <w:divsChild>
            <w:div w:id="324358862">
              <w:marLeft w:val="0"/>
              <w:marRight w:val="0"/>
              <w:marTop w:val="0"/>
              <w:marBottom w:val="0"/>
              <w:divBdr>
                <w:top w:val="none" w:sz="0" w:space="0" w:color="auto"/>
                <w:left w:val="none" w:sz="0" w:space="0" w:color="auto"/>
                <w:bottom w:val="none" w:sz="0" w:space="0" w:color="auto"/>
                <w:right w:val="none" w:sz="0" w:space="0" w:color="auto"/>
              </w:divBdr>
              <w:divsChild>
                <w:div w:id="1261377525">
                  <w:marLeft w:val="0"/>
                  <w:marRight w:val="0"/>
                  <w:marTop w:val="0"/>
                  <w:marBottom w:val="0"/>
                  <w:divBdr>
                    <w:top w:val="none" w:sz="0" w:space="0" w:color="auto"/>
                    <w:left w:val="none" w:sz="0" w:space="0" w:color="auto"/>
                    <w:bottom w:val="none" w:sz="0" w:space="0" w:color="auto"/>
                    <w:right w:val="none" w:sz="0" w:space="0" w:color="auto"/>
                  </w:divBdr>
                  <w:divsChild>
                    <w:div w:id="76098645">
                      <w:marLeft w:val="0"/>
                      <w:marRight w:val="0"/>
                      <w:marTop w:val="150"/>
                      <w:marBottom w:val="150"/>
                      <w:divBdr>
                        <w:top w:val="none" w:sz="0" w:space="0" w:color="auto"/>
                        <w:left w:val="none" w:sz="0" w:space="0" w:color="auto"/>
                        <w:bottom w:val="none" w:sz="0" w:space="0" w:color="auto"/>
                        <w:right w:val="none" w:sz="0" w:space="0" w:color="auto"/>
                      </w:divBdr>
                      <w:divsChild>
                        <w:div w:id="480391942">
                          <w:marLeft w:val="225"/>
                          <w:marRight w:val="225"/>
                          <w:marTop w:val="225"/>
                          <w:marBottom w:val="225"/>
                          <w:divBdr>
                            <w:top w:val="none" w:sz="0" w:space="0" w:color="auto"/>
                            <w:left w:val="none" w:sz="0" w:space="0" w:color="auto"/>
                            <w:bottom w:val="none" w:sz="0" w:space="0" w:color="auto"/>
                            <w:right w:val="none" w:sz="0" w:space="0" w:color="auto"/>
                          </w:divBdr>
                        </w:div>
                        <w:div w:id="204841055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5477435">
      <w:bodyDiv w:val="1"/>
      <w:marLeft w:val="0"/>
      <w:marRight w:val="0"/>
      <w:marTop w:val="0"/>
      <w:marBottom w:val="0"/>
      <w:divBdr>
        <w:top w:val="none" w:sz="0" w:space="0" w:color="auto"/>
        <w:left w:val="none" w:sz="0" w:space="0" w:color="auto"/>
        <w:bottom w:val="none" w:sz="0" w:space="0" w:color="auto"/>
        <w:right w:val="none" w:sz="0" w:space="0" w:color="auto"/>
      </w:divBdr>
      <w:divsChild>
        <w:div w:id="1283726915">
          <w:marLeft w:val="0"/>
          <w:marRight w:val="0"/>
          <w:marTop w:val="0"/>
          <w:marBottom w:val="0"/>
          <w:divBdr>
            <w:top w:val="none" w:sz="0" w:space="0" w:color="auto"/>
            <w:left w:val="none" w:sz="0" w:space="0" w:color="auto"/>
            <w:bottom w:val="none" w:sz="0" w:space="0" w:color="auto"/>
            <w:right w:val="none" w:sz="0" w:space="0" w:color="auto"/>
          </w:divBdr>
        </w:div>
        <w:div w:id="310672254">
          <w:marLeft w:val="0"/>
          <w:marRight w:val="0"/>
          <w:marTop w:val="0"/>
          <w:marBottom w:val="0"/>
          <w:divBdr>
            <w:top w:val="none" w:sz="0" w:space="0" w:color="auto"/>
            <w:left w:val="none" w:sz="0" w:space="0" w:color="auto"/>
            <w:bottom w:val="none" w:sz="0" w:space="0" w:color="auto"/>
            <w:right w:val="none" w:sz="0" w:space="0" w:color="auto"/>
          </w:divBdr>
        </w:div>
      </w:divsChild>
    </w:div>
    <w:div w:id="1364280905">
      <w:bodyDiv w:val="1"/>
      <w:marLeft w:val="0"/>
      <w:marRight w:val="0"/>
      <w:marTop w:val="0"/>
      <w:marBottom w:val="0"/>
      <w:divBdr>
        <w:top w:val="none" w:sz="0" w:space="0" w:color="auto"/>
        <w:left w:val="none" w:sz="0" w:space="0" w:color="auto"/>
        <w:bottom w:val="none" w:sz="0" w:space="0" w:color="auto"/>
        <w:right w:val="none" w:sz="0" w:space="0" w:color="auto"/>
      </w:divBdr>
      <w:divsChild>
        <w:div w:id="911737689">
          <w:marLeft w:val="0"/>
          <w:marRight w:val="0"/>
          <w:marTop w:val="0"/>
          <w:marBottom w:val="0"/>
          <w:divBdr>
            <w:top w:val="none" w:sz="0" w:space="0" w:color="auto"/>
            <w:left w:val="none" w:sz="0" w:space="0" w:color="auto"/>
            <w:bottom w:val="none" w:sz="0" w:space="0" w:color="auto"/>
            <w:right w:val="none" w:sz="0" w:space="0" w:color="auto"/>
          </w:divBdr>
        </w:div>
        <w:div w:id="1683044832">
          <w:marLeft w:val="0"/>
          <w:marRight w:val="0"/>
          <w:marTop w:val="0"/>
          <w:marBottom w:val="0"/>
          <w:divBdr>
            <w:top w:val="none" w:sz="0" w:space="0" w:color="auto"/>
            <w:left w:val="none" w:sz="0" w:space="0" w:color="auto"/>
            <w:bottom w:val="none" w:sz="0" w:space="0" w:color="auto"/>
            <w:right w:val="none" w:sz="0" w:space="0" w:color="auto"/>
          </w:divBdr>
        </w:div>
      </w:divsChild>
    </w:div>
    <w:div w:id="1844201052">
      <w:bodyDiv w:val="1"/>
      <w:marLeft w:val="0"/>
      <w:marRight w:val="0"/>
      <w:marTop w:val="0"/>
      <w:marBottom w:val="0"/>
      <w:divBdr>
        <w:top w:val="none" w:sz="0" w:space="0" w:color="auto"/>
        <w:left w:val="none" w:sz="0" w:space="0" w:color="auto"/>
        <w:bottom w:val="none" w:sz="0" w:space="0" w:color="auto"/>
        <w:right w:val="none" w:sz="0" w:space="0" w:color="auto"/>
      </w:divBdr>
    </w:div>
    <w:div w:id="21456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y.thomas@imcnet.org" TargetMode="External"/><Relationship Id="rId5" Type="http://schemas.openxmlformats.org/officeDocument/2006/relationships/hyperlink" Target="https://www.imcnet.org/events-9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cp:lastModifiedBy>
  <cp:revision>3</cp:revision>
  <dcterms:created xsi:type="dcterms:W3CDTF">2021-01-05T12:23:00Z</dcterms:created>
  <dcterms:modified xsi:type="dcterms:W3CDTF">2021-01-05T12:24:00Z</dcterms:modified>
</cp:coreProperties>
</file>